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7C0" w:rsidRDefault="00314976" w:rsidP="00C50806">
      <w:pPr>
        <w:jc w:val="center"/>
        <w:rPr>
          <w:b/>
          <w:sz w:val="32"/>
          <w:szCs w:val="32"/>
        </w:rPr>
      </w:pPr>
      <w:bookmarkStart w:id="0" w:name="_GoBack"/>
      <w:bookmarkEnd w:id="0"/>
      <w:r w:rsidRPr="00314976">
        <w:rPr>
          <w:b/>
          <w:sz w:val="32"/>
          <w:szCs w:val="32"/>
        </w:rPr>
        <w:t xml:space="preserve">The TV Shield Outdoor Speaker &amp; Amp </w:t>
      </w:r>
      <w:r>
        <w:rPr>
          <w:b/>
          <w:sz w:val="32"/>
          <w:szCs w:val="32"/>
        </w:rPr>
        <w:t>K</w:t>
      </w:r>
      <w:r w:rsidRPr="00314976">
        <w:rPr>
          <w:b/>
          <w:sz w:val="32"/>
          <w:szCs w:val="32"/>
        </w:rPr>
        <w:t>it Installation Instructions</w:t>
      </w:r>
    </w:p>
    <w:p w:rsidR="00314976" w:rsidRDefault="00314976">
      <w:pPr>
        <w:rPr>
          <w:b/>
          <w:sz w:val="24"/>
          <w:szCs w:val="24"/>
        </w:rPr>
      </w:pPr>
      <w:r w:rsidRPr="00314976">
        <w:rPr>
          <w:b/>
          <w:sz w:val="24"/>
          <w:szCs w:val="24"/>
        </w:rPr>
        <w:t xml:space="preserve">Below </w:t>
      </w:r>
      <w:r w:rsidR="00C50806">
        <w:rPr>
          <w:b/>
          <w:sz w:val="24"/>
          <w:szCs w:val="24"/>
        </w:rPr>
        <w:t>are the step by step instructions</w:t>
      </w:r>
      <w:r w:rsidRPr="00314976">
        <w:rPr>
          <w:b/>
          <w:sz w:val="24"/>
          <w:szCs w:val="24"/>
        </w:rPr>
        <w:t xml:space="preserve"> of how to easily hook up your kit for most television</w:t>
      </w:r>
      <w:r>
        <w:rPr>
          <w:b/>
          <w:sz w:val="24"/>
          <w:szCs w:val="24"/>
        </w:rPr>
        <w:t>s</w:t>
      </w:r>
      <w:r w:rsidRPr="00314976">
        <w:rPr>
          <w:b/>
          <w:sz w:val="24"/>
          <w:szCs w:val="24"/>
        </w:rPr>
        <w:t xml:space="preserve">. Each TV design </w:t>
      </w:r>
      <w:r>
        <w:rPr>
          <w:b/>
          <w:sz w:val="24"/>
          <w:szCs w:val="24"/>
        </w:rPr>
        <w:t>may</w:t>
      </w:r>
      <w:r w:rsidRPr="00314976">
        <w:rPr>
          <w:b/>
          <w:sz w:val="24"/>
          <w:szCs w:val="24"/>
        </w:rPr>
        <w:t xml:space="preserve"> be different</w:t>
      </w:r>
      <w:r w:rsidR="00496C03">
        <w:rPr>
          <w:b/>
          <w:sz w:val="24"/>
          <w:szCs w:val="24"/>
        </w:rPr>
        <w:t>,</w:t>
      </w:r>
      <w:r w:rsidRPr="00314976">
        <w:rPr>
          <w:b/>
          <w:sz w:val="24"/>
          <w:szCs w:val="24"/>
        </w:rPr>
        <w:t xml:space="preserve"> so please also refer to your television instructions for running “external speakers.”</w:t>
      </w:r>
    </w:p>
    <w:p w:rsidR="00483ADC" w:rsidRDefault="00483ADC">
      <w:pPr>
        <w:rPr>
          <w:b/>
          <w:sz w:val="24"/>
          <w:szCs w:val="24"/>
        </w:rPr>
      </w:pPr>
      <w:r>
        <w:rPr>
          <w:b/>
          <w:sz w:val="24"/>
          <w:szCs w:val="24"/>
        </w:rPr>
        <w:t>If you have already installed your TV into The TV Shield It may be necessary to uninstall your TV from The TV Shield to install the RCA cable.</w:t>
      </w:r>
    </w:p>
    <w:p w:rsidR="00306BBA" w:rsidRDefault="00FE6D27">
      <w:pPr>
        <w:rPr>
          <w:b/>
          <w:sz w:val="24"/>
          <w:szCs w:val="24"/>
        </w:rPr>
      </w:pPr>
      <w:r>
        <w:rPr>
          <w:b/>
          <w:sz w:val="24"/>
          <w:szCs w:val="24"/>
        </w:rPr>
        <w:t>Included Items: (1) RCA Cable (2) Speaker Wire (2) Velcro Coins (1) Amp</w:t>
      </w:r>
      <w:r w:rsidR="00C50806">
        <w:rPr>
          <w:b/>
          <w:sz w:val="24"/>
          <w:szCs w:val="24"/>
        </w:rPr>
        <w:t xml:space="preserve"> (1) Power Cord</w:t>
      </w:r>
      <w:r>
        <w:rPr>
          <w:b/>
          <w:sz w:val="24"/>
          <w:szCs w:val="24"/>
        </w:rPr>
        <w:t xml:space="preserve"> (2) Speakers</w:t>
      </w:r>
    </w:p>
    <w:p w:rsidR="00306BBA" w:rsidRDefault="00F21A13" w:rsidP="00F21A13">
      <w:pPr>
        <w:jc w:val="center"/>
        <w:rPr>
          <w:b/>
          <w:sz w:val="24"/>
          <w:szCs w:val="24"/>
        </w:rPr>
      </w:pPr>
      <w:r>
        <w:rPr>
          <w:b/>
          <w:noProof/>
          <w:sz w:val="24"/>
          <w:szCs w:val="24"/>
        </w:rPr>
        <w:drawing>
          <wp:inline distT="0" distB="0" distL="0" distR="0">
            <wp:extent cx="4239491" cy="2756122"/>
            <wp:effectExtent l="0" t="0" r="889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eakerkitdiagram.jpg"/>
                    <pic:cNvPicPr/>
                  </pic:nvPicPr>
                  <pic:blipFill>
                    <a:blip r:embed="rId8">
                      <a:extLst>
                        <a:ext uri="{28A0092B-C50C-407E-A947-70E740481C1C}">
                          <a14:useLocalDpi xmlns:a14="http://schemas.microsoft.com/office/drawing/2010/main" val="0"/>
                        </a:ext>
                      </a:extLst>
                    </a:blip>
                    <a:stretch>
                      <a:fillRect/>
                    </a:stretch>
                  </pic:blipFill>
                  <pic:spPr>
                    <a:xfrm>
                      <a:off x="0" y="0"/>
                      <a:ext cx="4235260" cy="2753371"/>
                    </a:xfrm>
                    <a:prstGeom prst="rect">
                      <a:avLst/>
                    </a:prstGeom>
                  </pic:spPr>
                </pic:pic>
              </a:graphicData>
            </a:graphic>
          </wp:inline>
        </w:drawing>
      </w:r>
    </w:p>
    <w:p w:rsidR="00306BBA" w:rsidRPr="00306BBA" w:rsidRDefault="00FE6D27" w:rsidP="00306BBA">
      <w:pPr>
        <w:pStyle w:val="ListParagraph"/>
        <w:numPr>
          <w:ilvl w:val="0"/>
          <w:numId w:val="1"/>
        </w:numPr>
        <w:rPr>
          <w:b/>
          <w:sz w:val="24"/>
          <w:szCs w:val="24"/>
        </w:rPr>
      </w:pPr>
      <w:r>
        <w:rPr>
          <w:b/>
          <w:sz w:val="24"/>
          <w:szCs w:val="24"/>
        </w:rPr>
        <w:t>Take your RCA cable and connect to the back</w:t>
      </w:r>
      <w:r w:rsidR="00C50806">
        <w:rPr>
          <w:b/>
          <w:sz w:val="24"/>
          <w:szCs w:val="24"/>
        </w:rPr>
        <w:t xml:space="preserve"> of the television audio output (prior to installing your television into The TV Shield).</w:t>
      </w:r>
      <w:r>
        <w:rPr>
          <w:b/>
          <w:sz w:val="24"/>
          <w:szCs w:val="24"/>
        </w:rPr>
        <w:t xml:space="preserve"> There may</w:t>
      </w:r>
      <w:r w:rsidR="00496C03">
        <w:rPr>
          <w:b/>
          <w:sz w:val="24"/>
          <w:szCs w:val="24"/>
        </w:rPr>
        <w:t xml:space="preserve"> </w:t>
      </w:r>
      <w:r>
        <w:rPr>
          <w:b/>
          <w:sz w:val="24"/>
          <w:szCs w:val="24"/>
        </w:rPr>
        <w:t>be two outputs on your TV</w:t>
      </w:r>
      <w:r w:rsidR="00496C03">
        <w:rPr>
          <w:b/>
          <w:sz w:val="24"/>
          <w:szCs w:val="24"/>
        </w:rPr>
        <w:t>. Please</w:t>
      </w:r>
      <w:r>
        <w:rPr>
          <w:b/>
          <w:sz w:val="24"/>
          <w:szCs w:val="24"/>
        </w:rPr>
        <w:t xml:space="preserve"> reference your manual to see which one will allow volume control via your </w:t>
      </w:r>
      <w:r w:rsidR="00C50806">
        <w:rPr>
          <w:b/>
          <w:sz w:val="24"/>
          <w:szCs w:val="24"/>
        </w:rPr>
        <w:t>TV</w:t>
      </w:r>
      <w:r>
        <w:rPr>
          <w:b/>
          <w:sz w:val="24"/>
          <w:szCs w:val="24"/>
        </w:rPr>
        <w:t xml:space="preserve"> remote.</w:t>
      </w:r>
      <w:r w:rsidR="00483ADC">
        <w:rPr>
          <w:b/>
          <w:sz w:val="24"/>
          <w:szCs w:val="24"/>
        </w:rPr>
        <w:t xml:space="preserve"> Some televisions may not have this feature. </w:t>
      </w:r>
    </w:p>
    <w:p w:rsidR="00FE6D27" w:rsidRDefault="00FE6D27" w:rsidP="00FE6D27">
      <w:pPr>
        <w:pStyle w:val="ListParagraph"/>
        <w:numPr>
          <w:ilvl w:val="0"/>
          <w:numId w:val="1"/>
        </w:numPr>
        <w:rPr>
          <w:b/>
          <w:sz w:val="24"/>
          <w:szCs w:val="24"/>
        </w:rPr>
      </w:pPr>
      <w:r>
        <w:rPr>
          <w:b/>
          <w:sz w:val="24"/>
          <w:szCs w:val="24"/>
        </w:rPr>
        <w:t xml:space="preserve">Attach the mini-amp inside the The TV Shield via the Velcro coins. Be sure to thoroughly clean The TV Shield with alcohol or dish soap to remove any grease to allow the Velcro adhesive backing </w:t>
      </w:r>
      <w:r w:rsidR="00496C03">
        <w:rPr>
          <w:b/>
          <w:sz w:val="24"/>
          <w:szCs w:val="24"/>
        </w:rPr>
        <w:t xml:space="preserve">to </w:t>
      </w:r>
      <w:r>
        <w:rPr>
          <w:b/>
          <w:sz w:val="24"/>
          <w:szCs w:val="24"/>
        </w:rPr>
        <w:t>properly adhere to The TV Shield. You may also install the mini-</w:t>
      </w:r>
      <w:proofErr w:type="spellStart"/>
      <w:r>
        <w:rPr>
          <w:b/>
          <w:sz w:val="24"/>
          <w:szCs w:val="24"/>
        </w:rPr>
        <w:t>amp</w:t>
      </w:r>
      <w:proofErr w:type="spellEnd"/>
      <w:r>
        <w:rPr>
          <w:b/>
          <w:sz w:val="24"/>
          <w:szCs w:val="24"/>
        </w:rPr>
        <w:t xml:space="preserve"> outside The TV </w:t>
      </w:r>
      <w:r w:rsidR="00C50806">
        <w:rPr>
          <w:b/>
          <w:sz w:val="24"/>
          <w:szCs w:val="24"/>
        </w:rPr>
        <w:t xml:space="preserve">via </w:t>
      </w:r>
      <w:r>
        <w:rPr>
          <w:b/>
          <w:sz w:val="24"/>
          <w:szCs w:val="24"/>
        </w:rPr>
        <w:t>The TV Shield receiver cabinet. Now plug the RCA Cable into the back of the mini-amp.</w:t>
      </w:r>
    </w:p>
    <w:p w:rsidR="00FE6D27" w:rsidRDefault="00FE6D27" w:rsidP="00FE6D27">
      <w:pPr>
        <w:pStyle w:val="ListParagraph"/>
        <w:numPr>
          <w:ilvl w:val="0"/>
          <w:numId w:val="1"/>
        </w:numPr>
        <w:rPr>
          <w:b/>
          <w:sz w:val="24"/>
          <w:szCs w:val="24"/>
        </w:rPr>
      </w:pPr>
      <w:r>
        <w:rPr>
          <w:b/>
          <w:sz w:val="24"/>
          <w:szCs w:val="24"/>
        </w:rPr>
        <w:t xml:space="preserve">Run power </w:t>
      </w:r>
      <w:r w:rsidR="00C50806">
        <w:rPr>
          <w:b/>
          <w:sz w:val="24"/>
          <w:szCs w:val="24"/>
        </w:rPr>
        <w:t>cord</w:t>
      </w:r>
      <w:r>
        <w:rPr>
          <w:b/>
          <w:sz w:val="24"/>
          <w:szCs w:val="24"/>
        </w:rPr>
        <w:t xml:space="preserve"> from power source to mini-amp.</w:t>
      </w:r>
    </w:p>
    <w:p w:rsidR="00FE6D27" w:rsidRDefault="00FE6D27" w:rsidP="00FE6D27">
      <w:pPr>
        <w:pStyle w:val="ListParagraph"/>
        <w:numPr>
          <w:ilvl w:val="0"/>
          <w:numId w:val="1"/>
        </w:numPr>
        <w:rPr>
          <w:b/>
          <w:sz w:val="24"/>
          <w:szCs w:val="24"/>
        </w:rPr>
      </w:pPr>
      <w:r>
        <w:rPr>
          <w:b/>
          <w:sz w:val="24"/>
          <w:szCs w:val="24"/>
        </w:rPr>
        <w:t xml:space="preserve">Mount the Speakers to the outside of The TV Shield or to wall or ceiling or other area that you prefer. </w:t>
      </w:r>
    </w:p>
    <w:p w:rsidR="00FE6D27" w:rsidRDefault="00FE6D27" w:rsidP="00FE6D27">
      <w:pPr>
        <w:pStyle w:val="ListParagraph"/>
        <w:numPr>
          <w:ilvl w:val="0"/>
          <w:numId w:val="1"/>
        </w:numPr>
        <w:rPr>
          <w:b/>
          <w:sz w:val="24"/>
          <w:szCs w:val="24"/>
        </w:rPr>
      </w:pPr>
      <w:r>
        <w:rPr>
          <w:b/>
          <w:sz w:val="24"/>
          <w:szCs w:val="24"/>
        </w:rPr>
        <w:t>Run speaker wire from mini-amp to speaker.</w:t>
      </w:r>
    </w:p>
    <w:p w:rsidR="00FE6D27" w:rsidRDefault="00FE6D27" w:rsidP="00FE6D27">
      <w:pPr>
        <w:pStyle w:val="ListParagraph"/>
        <w:numPr>
          <w:ilvl w:val="0"/>
          <w:numId w:val="1"/>
        </w:numPr>
        <w:rPr>
          <w:b/>
          <w:sz w:val="24"/>
          <w:szCs w:val="24"/>
        </w:rPr>
      </w:pPr>
      <w:r>
        <w:rPr>
          <w:b/>
          <w:sz w:val="24"/>
          <w:szCs w:val="24"/>
        </w:rPr>
        <w:t>Test audio volume and levels so they do not distort and play loud enough to your liking. Also test that your volume is controllable via the television</w:t>
      </w:r>
      <w:r w:rsidR="00496C03">
        <w:rPr>
          <w:b/>
          <w:sz w:val="24"/>
          <w:szCs w:val="24"/>
        </w:rPr>
        <w:t>’</w:t>
      </w:r>
      <w:r>
        <w:rPr>
          <w:b/>
          <w:sz w:val="24"/>
          <w:szCs w:val="24"/>
        </w:rPr>
        <w:t xml:space="preserve">s volume </w:t>
      </w:r>
      <w:r w:rsidR="00C50806">
        <w:rPr>
          <w:b/>
          <w:sz w:val="24"/>
          <w:szCs w:val="24"/>
        </w:rPr>
        <w:t xml:space="preserve">control. </w:t>
      </w:r>
      <w:r>
        <w:rPr>
          <w:b/>
          <w:sz w:val="24"/>
          <w:szCs w:val="24"/>
        </w:rPr>
        <w:t>This may</w:t>
      </w:r>
      <w:r w:rsidR="00496C03">
        <w:rPr>
          <w:b/>
          <w:sz w:val="24"/>
          <w:szCs w:val="24"/>
        </w:rPr>
        <w:t xml:space="preserve"> </w:t>
      </w:r>
      <w:r>
        <w:rPr>
          <w:b/>
          <w:sz w:val="24"/>
          <w:szCs w:val="24"/>
        </w:rPr>
        <w:t>be a feature only available on certain televisions please refer to manual.</w:t>
      </w:r>
    </w:p>
    <w:p w:rsidR="00306BBA" w:rsidRDefault="00306BBA" w:rsidP="00FE6D27">
      <w:pPr>
        <w:pStyle w:val="ListParagraph"/>
        <w:numPr>
          <w:ilvl w:val="0"/>
          <w:numId w:val="1"/>
        </w:numPr>
        <w:rPr>
          <w:b/>
          <w:sz w:val="24"/>
          <w:szCs w:val="24"/>
        </w:rPr>
      </w:pPr>
      <w:r>
        <w:rPr>
          <w:b/>
          <w:sz w:val="24"/>
          <w:szCs w:val="24"/>
        </w:rPr>
        <w:t>Enjoy your new indoor/outdoor speaker set.</w:t>
      </w:r>
    </w:p>
    <w:p w:rsidR="009C51EA" w:rsidRDefault="009C51EA" w:rsidP="009C51EA">
      <w:pPr>
        <w:pStyle w:val="ListParagraph"/>
        <w:rPr>
          <w:b/>
          <w:sz w:val="24"/>
          <w:szCs w:val="24"/>
        </w:rPr>
      </w:pPr>
    </w:p>
    <w:p w:rsidR="009C51EA" w:rsidRDefault="009C51EA" w:rsidP="009C51EA">
      <w:pPr>
        <w:pStyle w:val="ListParagraph"/>
        <w:rPr>
          <w:b/>
          <w:sz w:val="24"/>
          <w:szCs w:val="24"/>
        </w:rPr>
      </w:pPr>
    </w:p>
    <w:p w:rsidR="009C51EA" w:rsidRPr="00FE6D27" w:rsidRDefault="009C51EA" w:rsidP="009C51EA">
      <w:pPr>
        <w:pStyle w:val="ListParagraph"/>
        <w:rPr>
          <w:b/>
          <w:sz w:val="24"/>
          <w:szCs w:val="24"/>
        </w:rPr>
      </w:pPr>
      <w:r>
        <w:rPr>
          <w:b/>
          <w:sz w:val="24"/>
          <w:szCs w:val="24"/>
        </w:rPr>
        <w:t xml:space="preserve">*This mini amp also has a MP3 input that will give you the ability to use any MP3 player device so you can </w:t>
      </w:r>
      <w:r w:rsidR="00C50806">
        <w:rPr>
          <w:b/>
          <w:sz w:val="24"/>
          <w:szCs w:val="24"/>
        </w:rPr>
        <w:t>enjoy your music in your new indoor/outdoor space</w:t>
      </w:r>
      <w:r>
        <w:rPr>
          <w:b/>
          <w:sz w:val="24"/>
          <w:szCs w:val="24"/>
        </w:rPr>
        <w:t>.</w:t>
      </w:r>
    </w:p>
    <w:sectPr w:rsidR="009C51EA" w:rsidRPr="00FE6D27" w:rsidSect="00A21D54">
      <w:headerReference w:type="default" r:id="rId9"/>
      <w:pgSz w:w="12240" w:h="15840"/>
      <w:pgMar w:top="360" w:right="36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3A53" w:rsidRDefault="00FF3A53" w:rsidP="00A21D54">
      <w:pPr>
        <w:spacing w:after="0" w:line="240" w:lineRule="auto"/>
      </w:pPr>
      <w:r>
        <w:separator/>
      </w:r>
    </w:p>
  </w:endnote>
  <w:endnote w:type="continuationSeparator" w:id="0">
    <w:p w:rsidR="00FF3A53" w:rsidRDefault="00FF3A53" w:rsidP="00A21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3A53" w:rsidRDefault="00FF3A53" w:rsidP="00A21D54">
      <w:pPr>
        <w:spacing w:after="0" w:line="240" w:lineRule="auto"/>
      </w:pPr>
      <w:r>
        <w:separator/>
      </w:r>
    </w:p>
  </w:footnote>
  <w:footnote w:type="continuationSeparator" w:id="0">
    <w:p w:rsidR="00FF3A53" w:rsidRDefault="00FF3A53" w:rsidP="00A21D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1D54" w:rsidRDefault="00A21D54" w:rsidP="00A6012C">
    <w:pPr>
      <w:pStyle w:val="Header"/>
      <w:jc w:val="center"/>
    </w:pPr>
    <w:r>
      <w:rPr>
        <w:noProof/>
      </w:rPr>
      <w:drawing>
        <wp:inline distT="0" distB="0" distL="0" distR="0" wp14:anchorId="45A2126E" wp14:editId="75A9DA67">
          <wp:extent cx="6858000" cy="5143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6858000" cy="5143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14EFE"/>
    <w:multiLevelType w:val="hybridMultilevel"/>
    <w:tmpl w:val="4948B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976"/>
    <w:rsid w:val="002C1994"/>
    <w:rsid w:val="00306BBA"/>
    <w:rsid w:val="00314976"/>
    <w:rsid w:val="00483ADC"/>
    <w:rsid w:val="00496C03"/>
    <w:rsid w:val="006310BE"/>
    <w:rsid w:val="0084009D"/>
    <w:rsid w:val="009A5C32"/>
    <w:rsid w:val="009C51EA"/>
    <w:rsid w:val="00A21D54"/>
    <w:rsid w:val="00A6012C"/>
    <w:rsid w:val="00C50806"/>
    <w:rsid w:val="00CA7921"/>
    <w:rsid w:val="00F21A13"/>
    <w:rsid w:val="00FE6D27"/>
    <w:rsid w:val="00FF3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D27"/>
    <w:pPr>
      <w:ind w:left="720"/>
      <w:contextualSpacing/>
    </w:pPr>
  </w:style>
  <w:style w:type="paragraph" w:styleId="BalloonText">
    <w:name w:val="Balloon Text"/>
    <w:basedOn w:val="Normal"/>
    <w:link w:val="BalloonTextChar"/>
    <w:uiPriority w:val="99"/>
    <w:semiHidden/>
    <w:unhideWhenUsed/>
    <w:rsid w:val="00F21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A13"/>
    <w:rPr>
      <w:rFonts w:ascii="Tahoma" w:hAnsi="Tahoma" w:cs="Tahoma"/>
      <w:sz w:val="16"/>
      <w:szCs w:val="16"/>
    </w:rPr>
  </w:style>
  <w:style w:type="paragraph" w:styleId="Header">
    <w:name w:val="header"/>
    <w:basedOn w:val="Normal"/>
    <w:link w:val="HeaderChar"/>
    <w:uiPriority w:val="99"/>
    <w:unhideWhenUsed/>
    <w:rsid w:val="00A21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D54"/>
  </w:style>
  <w:style w:type="paragraph" w:styleId="Footer">
    <w:name w:val="footer"/>
    <w:basedOn w:val="Normal"/>
    <w:link w:val="FooterChar"/>
    <w:uiPriority w:val="99"/>
    <w:unhideWhenUsed/>
    <w:rsid w:val="00A21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D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D27"/>
    <w:pPr>
      <w:ind w:left="720"/>
      <w:contextualSpacing/>
    </w:pPr>
  </w:style>
  <w:style w:type="paragraph" w:styleId="BalloonText">
    <w:name w:val="Balloon Text"/>
    <w:basedOn w:val="Normal"/>
    <w:link w:val="BalloonTextChar"/>
    <w:uiPriority w:val="99"/>
    <w:semiHidden/>
    <w:unhideWhenUsed/>
    <w:rsid w:val="00F21A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1A13"/>
    <w:rPr>
      <w:rFonts w:ascii="Tahoma" w:hAnsi="Tahoma" w:cs="Tahoma"/>
      <w:sz w:val="16"/>
      <w:szCs w:val="16"/>
    </w:rPr>
  </w:style>
  <w:style w:type="paragraph" w:styleId="Header">
    <w:name w:val="header"/>
    <w:basedOn w:val="Normal"/>
    <w:link w:val="HeaderChar"/>
    <w:uiPriority w:val="99"/>
    <w:unhideWhenUsed/>
    <w:rsid w:val="00A21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D54"/>
  </w:style>
  <w:style w:type="paragraph" w:styleId="Footer">
    <w:name w:val="footer"/>
    <w:basedOn w:val="Normal"/>
    <w:link w:val="FooterChar"/>
    <w:uiPriority w:val="99"/>
    <w:unhideWhenUsed/>
    <w:rsid w:val="00A21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Marketing</dc:creator>
  <cp:lastModifiedBy>j. king</cp:lastModifiedBy>
  <cp:revision>3</cp:revision>
  <cp:lastPrinted>2012-08-30T18:40:00Z</cp:lastPrinted>
  <dcterms:created xsi:type="dcterms:W3CDTF">2012-08-30T20:56:00Z</dcterms:created>
  <dcterms:modified xsi:type="dcterms:W3CDTF">2012-08-30T20:56:00Z</dcterms:modified>
</cp:coreProperties>
</file>